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26A" w:rsidRPr="00965817" w:rsidRDefault="0069426A" w:rsidP="0069426A">
      <w:pPr>
        <w:pStyle w:val="Caption"/>
        <w:keepNext/>
        <w:jc w:val="both"/>
        <w:rPr>
          <w:rFonts w:ascii="Times New Roman" w:hAnsi="Times New Roman"/>
          <w:color w:val="auto"/>
          <w:sz w:val="24"/>
        </w:rPr>
      </w:pPr>
      <w:bookmarkStart w:id="0" w:name="_GoBack"/>
      <w:bookmarkEnd w:id="0"/>
      <w:r w:rsidRPr="00394456">
        <w:rPr>
          <w:rFonts w:ascii="Times New Roman" w:hAnsi="Times New Roman"/>
          <w:color w:val="auto"/>
          <w:sz w:val="24"/>
        </w:rPr>
        <w:t>Appendix 1. Information about mosquitoes collected. Coordinates (North), coordinates (West), altitude in meters (Al), municipality</w:t>
      </w:r>
      <w:r>
        <w:rPr>
          <w:rFonts w:ascii="Times New Roman" w:hAnsi="Times New Roman"/>
          <w:color w:val="auto"/>
          <w:sz w:val="24"/>
        </w:rPr>
        <w:t xml:space="preserve"> (Mu), number of </w:t>
      </w:r>
      <w:r w:rsidRPr="00394456">
        <w:rPr>
          <w:rFonts w:ascii="Times New Roman" w:hAnsi="Times New Roman"/>
          <w:color w:val="auto"/>
          <w:sz w:val="24"/>
        </w:rPr>
        <w:t>exemplars (Ne), brief description of the sampling point, protected wetland (</w:t>
      </w:r>
      <w:proofErr w:type="spellStart"/>
      <w:r w:rsidRPr="00394456">
        <w:rPr>
          <w:rFonts w:ascii="Times New Roman" w:hAnsi="Times New Roman"/>
          <w:color w:val="auto"/>
          <w:sz w:val="24"/>
        </w:rPr>
        <w:t>Pw</w:t>
      </w:r>
      <w:proofErr w:type="spellEnd"/>
      <w:r w:rsidRPr="00394456">
        <w:rPr>
          <w:rFonts w:ascii="Times New Roman" w:hAnsi="Times New Roman"/>
          <w:color w:val="auto"/>
          <w:sz w:val="24"/>
        </w:rPr>
        <w:t>) and species.</w:t>
      </w:r>
    </w:p>
    <w:tbl>
      <w:tblPr>
        <w:tblStyle w:val="Sombreadoclaro-nfasis11"/>
        <w:tblW w:w="10318" w:type="dxa"/>
        <w:jc w:val="center"/>
        <w:tblLook w:val="04A0" w:firstRow="1" w:lastRow="0" w:firstColumn="1" w:lastColumn="0" w:noHBand="0" w:noVBand="1"/>
      </w:tblPr>
      <w:tblGrid>
        <w:gridCol w:w="1539"/>
        <w:gridCol w:w="1156"/>
        <w:gridCol w:w="696"/>
        <w:gridCol w:w="1656"/>
        <w:gridCol w:w="496"/>
        <w:gridCol w:w="2287"/>
        <w:gridCol w:w="670"/>
        <w:gridCol w:w="1818"/>
      </w:tblGrid>
      <w:tr w:rsidR="0069426A" w:rsidRPr="00AF7240" w:rsidTr="00FD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F7240" w:rsidRDefault="0069426A" w:rsidP="00FD157E">
            <w:pPr>
              <w:jc w:val="center"/>
              <w:rPr>
                <w:rFonts w:ascii="Times" w:hAnsi="Times"/>
                <w:color w:val="auto"/>
                <w:szCs w:val="16"/>
              </w:rPr>
            </w:pPr>
            <w:r w:rsidRPr="00AF7240">
              <w:rPr>
                <w:rFonts w:ascii="Times" w:hAnsi="Times"/>
                <w:color w:val="auto"/>
                <w:szCs w:val="16"/>
              </w:rPr>
              <w:t>N</w:t>
            </w:r>
          </w:p>
        </w:tc>
        <w:tc>
          <w:tcPr>
            <w:tcW w:w="1156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>
              <w:rPr>
                <w:rFonts w:ascii="Times" w:hAnsi="Times"/>
                <w:color w:val="auto"/>
                <w:szCs w:val="16"/>
              </w:rPr>
              <w:t>W</w:t>
            </w:r>
          </w:p>
        </w:tc>
        <w:tc>
          <w:tcPr>
            <w:tcW w:w="696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 w:rsidRPr="00AF7240">
              <w:rPr>
                <w:rFonts w:ascii="Times" w:hAnsi="Times"/>
                <w:color w:val="auto"/>
                <w:szCs w:val="16"/>
              </w:rPr>
              <w:t>Al</w:t>
            </w:r>
          </w:p>
        </w:tc>
        <w:tc>
          <w:tcPr>
            <w:tcW w:w="1656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>
              <w:rPr>
                <w:rFonts w:ascii="Times" w:hAnsi="Times"/>
                <w:color w:val="auto"/>
                <w:szCs w:val="16"/>
              </w:rPr>
              <w:t>Mu</w:t>
            </w:r>
          </w:p>
        </w:tc>
        <w:tc>
          <w:tcPr>
            <w:tcW w:w="496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 w:rsidRPr="00AF7240">
              <w:rPr>
                <w:rFonts w:ascii="Times" w:hAnsi="Times"/>
                <w:color w:val="auto"/>
                <w:szCs w:val="16"/>
              </w:rPr>
              <w:t>Ne</w:t>
            </w:r>
          </w:p>
        </w:tc>
        <w:tc>
          <w:tcPr>
            <w:tcW w:w="2287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>
              <w:rPr>
                <w:rFonts w:ascii="Times" w:hAnsi="Times"/>
                <w:color w:val="auto"/>
                <w:szCs w:val="16"/>
              </w:rPr>
              <w:t>Description</w:t>
            </w:r>
          </w:p>
        </w:tc>
        <w:tc>
          <w:tcPr>
            <w:tcW w:w="670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color w:val="auto"/>
                <w:szCs w:val="16"/>
              </w:rPr>
            </w:pPr>
            <w:r>
              <w:rPr>
                <w:rFonts w:ascii="Times" w:hAnsi="Times"/>
                <w:color w:val="auto"/>
                <w:szCs w:val="16"/>
              </w:rPr>
              <w:t>PW</w:t>
            </w:r>
          </w:p>
        </w:tc>
        <w:tc>
          <w:tcPr>
            <w:tcW w:w="1818" w:type="dxa"/>
            <w:vAlign w:val="center"/>
          </w:tcPr>
          <w:p w:rsidR="0069426A" w:rsidRPr="00AF7240" w:rsidRDefault="0069426A" w:rsidP="00FD15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szCs w:val="16"/>
              </w:rPr>
            </w:pPr>
            <w:r>
              <w:rPr>
                <w:rFonts w:ascii="Times" w:hAnsi="Times"/>
                <w:color w:val="auto"/>
                <w:szCs w:val="16"/>
              </w:rPr>
              <w:t>Species</w:t>
            </w:r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40°08' 29,6''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0°45' 39,5''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840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 xml:space="preserve">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Escaleruela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Sarrión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Ravine</w:t>
            </w:r>
            <w:r w:rsidRPr="00AD17FA">
              <w:rPr>
                <w:rFonts w:ascii="Times New Roman" w:hAnsi="Times New Roman"/>
                <w:color w:val="auto"/>
              </w:rPr>
              <w:t>-F</w:t>
            </w:r>
            <w:r>
              <w:rPr>
                <w:rFonts w:ascii="Times New Roman" w:hAnsi="Times New Roman"/>
                <w:color w:val="auto"/>
              </w:rPr>
              <w:t>ountain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 xml:space="preserve">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Escaruela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AF724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  <w:color w:val="auto"/>
              </w:rPr>
            </w:pPr>
            <w:r w:rsidRPr="00AF7240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AF7240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40°09' 24,4''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0°45' 69,2''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843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Pond</w:t>
            </w:r>
            <w:r w:rsidRPr="00AD17FA">
              <w:rPr>
                <w:rFonts w:ascii="Times New Roman" w:hAnsi="Times New Roman"/>
                <w:color w:val="auto"/>
              </w:rPr>
              <w:t>-F</w:t>
            </w:r>
            <w:r>
              <w:rPr>
                <w:rFonts w:ascii="Times New Roman" w:hAnsi="Times New Roman"/>
                <w:color w:val="auto"/>
              </w:rPr>
              <w:t>ountain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>
              <w:rPr>
                <w:rFonts w:ascii="Times New Roman" w:hAnsi="Times New Roman"/>
                <w:color w:val="auto"/>
              </w:rPr>
              <w:t>Fte</w:t>
            </w:r>
            <w:proofErr w:type="spellEnd"/>
            <w:r>
              <w:rPr>
                <w:rFonts w:ascii="Times New Roman" w:hAnsi="Times New Roman"/>
                <w:color w:val="auto"/>
              </w:rPr>
              <w:t xml:space="preserve">. </w:t>
            </w:r>
            <w:r w:rsidRPr="00AD17FA">
              <w:rPr>
                <w:rFonts w:ascii="Times New Roman" w:hAnsi="Times New Roman"/>
                <w:color w:val="auto"/>
              </w:rPr>
              <w:t xml:space="preserve">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Royo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40°13' 01,6''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0°46' 39,1''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La</w:t>
            </w:r>
            <w:r>
              <w:rPr>
                <w:rFonts w:ascii="Times New Roman" w:hAnsi="Times New Roman"/>
                <w:color w:val="auto"/>
              </w:rPr>
              <w:t>goon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40°03' 40,1''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40,8''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 53,1''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01,3''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1402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Lagoon-natural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40°23' 29,8''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1°05' 06,9''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Teruel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Alfambra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40°23' 02,7''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1°03' 57,1''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1000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Tortajada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of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Tortajada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40°30'23,1''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1°16' 48,5''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988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of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Cañizar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Cella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y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40°30'24,4''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1°16' 47,1''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988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of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Cañizar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Cella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y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40°36'31,8''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1°26' 45,9''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of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las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  <w:r w:rsidRPr="00AD17FA">
              <w:rPr>
                <w:rFonts w:ascii="Times New Roman" w:hAnsi="Times New Roman"/>
                <w:color w:val="auto"/>
              </w:rPr>
              <w:t>-</w:t>
            </w:r>
            <w:r>
              <w:rPr>
                <w:rFonts w:ascii="Times New Roman" w:hAnsi="Times New Roman"/>
                <w:color w:val="auto"/>
              </w:rPr>
              <w:t xml:space="preserve">temporary </w:t>
            </w:r>
            <w:r w:rsidRPr="00BB7DA8">
              <w:rPr>
                <w:rFonts w:ascii="Times New Roman" w:hAnsi="Times New Roman"/>
                <w:color w:val="auto"/>
              </w:rPr>
              <w:t>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40°33'07,3''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1°37' 58,8''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1400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Orihuela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color w:val="auto"/>
              </w:rPr>
              <w:t>Río Gallo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40°34'11,6''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0°30' 41,3''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1440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Cañada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Benatanduz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40°39'12,0''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0°35' 06,2''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927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temporary puddles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lastRenderedPageBreak/>
              <w:t>40°51'43,8''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22,2''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698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Berge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Embalse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Gallipuén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40°56'15,3''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1°29' 05,7''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995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Bello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Navajo del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Cañuelo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Gallocanta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trHeight w:val="8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40°52'24,6''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1°18' 57,8''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915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 xml:space="preserve">Fuentes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Claras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Ojos Fuentes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Claras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40°50'26,1''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1°20' 55,4''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924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Caminreal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Ojos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Caminreal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40°46'60,2''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1°21' 09,8''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933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Monreal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del Campo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Ojos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Monreal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40°57' 08,3''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1°28' 08,3''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993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Tornos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Gallocanta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92F21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F92F21">
              <w:rPr>
                <w:rFonts w:ascii="Times" w:hAnsi="Times"/>
                <w:i/>
                <w:color w:val="auto"/>
              </w:rPr>
              <w:t>atroparvus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40°26' 21,4''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0°51' 09,2''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1400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Mijares-zona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recreativa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 w:rsidRPr="00844154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844154">
              <w:rPr>
                <w:rFonts w:ascii="Times" w:hAnsi="Times"/>
                <w:i/>
                <w:color w:val="auto"/>
              </w:rPr>
              <w:t>claviger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40°24'26,7''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08,2''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Área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Las Truchas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17B5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4817B5">
              <w:rPr>
                <w:rFonts w:ascii="Times" w:hAnsi="Times"/>
                <w:i/>
                <w:color w:val="auto"/>
              </w:rPr>
              <w:t>claviger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40°30'10,3''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55,0''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1618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817B5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4817B5">
              <w:rPr>
                <w:rFonts w:ascii="Times" w:hAnsi="Times"/>
                <w:i/>
                <w:color w:val="auto"/>
              </w:rPr>
              <w:t>claviger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40°22'04,7''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1°21' 53,8''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1381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Gea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Temporary </w:t>
            </w:r>
            <w:r w:rsidRPr="00BB7DA8">
              <w:rPr>
                <w:rFonts w:ascii="Times New Roman" w:hAnsi="Times New Roman"/>
                <w:color w:val="auto"/>
              </w:rPr>
              <w:t>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817B5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4817B5">
              <w:rPr>
                <w:rFonts w:ascii="Times" w:hAnsi="Times"/>
                <w:i/>
                <w:color w:val="auto"/>
              </w:rPr>
              <w:t>claviger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40°03' 40,1''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40,8''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 w:rsidRPr="00E331CB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E331CB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40°30'23,1''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1°16' 48,5''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988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Cañizar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Cella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y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Villarquemado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40°30'24,4''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1°16' 47,1''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988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Villarquemado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>
              <w:rPr>
                <w:rFonts w:ascii="Times New Roman" w:hAnsi="Times New Roman"/>
                <w:bCs/>
                <w:color w:val="auto"/>
              </w:rPr>
              <w:t>Laggon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 xml:space="preserve">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Cañizar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Cella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y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Villarquemado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>)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lastRenderedPageBreak/>
              <w:t>40°34'11,6''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0°30' 41,3''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1440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Cañada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Benatanduz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Lag</w:t>
            </w:r>
            <w:r>
              <w:rPr>
                <w:rFonts w:ascii="Times New Roman" w:hAnsi="Times New Roman"/>
                <w:color w:val="auto"/>
              </w:rPr>
              <w:t>oon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trHeight w:val="10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40°51'43,8''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22,2''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698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Berge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Embalse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Gallipuén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40°51'52,9''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1°34' 52,2''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1128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Odón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Pond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>Hoya Miguel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40°03' 40,1''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40,8''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7957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B97957">
              <w:rPr>
                <w:rFonts w:ascii="Times" w:hAnsi="Times"/>
                <w:i/>
                <w:color w:val="auto"/>
              </w:rPr>
              <w:t>maculipennis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40°02' 34,7''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0°52' 46,0''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1188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El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Cañuelo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(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Área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 w:rsidRPr="00517D1D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517D1D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40°18' 60,0''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24,2''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1078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Cabra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Stream-Ravine “</w:t>
            </w:r>
            <w:r w:rsidRPr="00AD17FA">
              <w:rPr>
                <w:rFonts w:ascii="Times New Roman" w:hAnsi="Times New Roman"/>
                <w:color w:val="auto"/>
              </w:rPr>
              <w:t xml:space="preserve">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Tormeda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40°22' 20,5''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07,7''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1216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Fountain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>La Balsa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 53,1''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01,3''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1402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40°02' 21,1''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0°54' 12,7''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1121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Gavilán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39°59' 59,1''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1°01' 25,2''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1093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 xml:space="preserve">Arcos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las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Salinas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Riscla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40°23'52,1''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1°28' 54,3''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1156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Guadalaviar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40°24'26,7''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08,2''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1374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Área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Las Truchas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40°30'10,3''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55,0''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1618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40°29'51,6''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35,2''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1700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lastRenderedPageBreak/>
              <w:t>40°22'04,7''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1°21' 53,8''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1381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Gea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Temporary </w:t>
            </w:r>
            <w:r w:rsidRPr="00BB7DA8">
              <w:rPr>
                <w:rFonts w:ascii="Times New Roman" w:hAnsi="Times New Roman"/>
                <w:color w:val="auto"/>
              </w:rPr>
              <w:t>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76126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076126">
              <w:rPr>
                <w:rFonts w:ascii="Times" w:hAnsi="Times"/>
                <w:i/>
                <w:color w:val="auto"/>
              </w:rPr>
              <w:t>petragnani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40°39'12,6''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0°35' 06,9''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933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Tree hole 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Populus</w:t>
            </w:r>
            <w:proofErr w:type="spellEnd"/>
            <w:r w:rsidRPr="007C46A6">
              <w:rPr>
                <w:rFonts w:ascii="Times New Roman" w:hAnsi="Times New Roman"/>
                <w:i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nigra</w:t>
            </w:r>
            <w:proofErr w:type="spellEnd"/>
          </w:p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>(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Área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>)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 w:rsidRPr="001C79E2">
              <w:rPr>
                <w:rFonts w:ascii="Times" w:hAnsi="Times"/>
                <w:i/>
                <w:color w:val="auto"/>
              </w:rPr>
              <w:t xml:space="preserve">An. </w:t>
            </w:r>
            <w:proofErr w:type="spellStart"/>
            <w:r w:rsidRPr="001C79E2">
              <w:rPr>
                <w:rFonts w:ascii="Times" w:hAnsi="Times"/>
                <w:i/>
                <w:color w:val="auto"/>
              </w:rPr>
              <w:t>plumbeus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40°36'30,1''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1°26' 43,4''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1168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Ex-tree hole “Laguna de </w:t>
            </w:r>
            <w:proofErr w:type="spellStart"/>
            <w:r>
              <w:rPr>
                <w:rFonts w:ascii="Times New Roman" w:hAnsi="Times New Roman"/>
                <w:color w:val="auto"/>
              </w:rPr>
              <w:t>las</w:t>
            </w:r>
            <w:proofErr w:type="spellEnd"/>
            <w:r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>Oc. echinus</w:t>
            </w:r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40°39'12,6''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0°35' 06,9''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933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Tree hole 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Populus</w:t>
            </w:r>
            <w:proofErr w:type="spellEnd"/>
            <w:r w:rsidRPr="007C46A6">
              <w:rPr>
                <w:rFonts w:ascii="Times New Roman" w:hAnsi="Times New Roman"/>
                <w:i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nigra</w:t>
            </w:r>
            <w:proofErr w:type="spellEnd"/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>Oc. echinus</w:t>
            </w:r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40°36'30,1''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1°26' 43,4''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1168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Ex-tree hole “Laguna de </w:t>
            </w:r>
            <w:proofErr w:type="spellStart"/>
            <w:r>
              <w:rPr>
                <w:rFonts w:ascii="Times New Roman" w:hAnsi="Times New Roman"/>
                <w:color w:val="auto"/>
              </w:rPr>
              <w:t>las</w:t>
            </w:r>
            <w:proofErr w:type="spellEnd"/>
            <w:r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>
              <w:rPr>
                <w:rFonts w:ascii="Times" w:hAnsi="Times"/>
                <w:i/>
                <w:color w:val="auto"/>
              </w:rPr>
              <w:t>geniculatus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40°39'12,6''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0°35' 06,9''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933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Tree hole in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Populus</w:t>
            </w:r>
            <w:proofErr w:type="spellEnd"/>
            <w:r w:rsidRPr="007C46A6">
              <w:rPr>
                <w:rFonts w:ascii="Times New Roman" w:hAnsi="Times New Roman"/>
                <w:i/>
                <w:color w:val="auto"/>
              </w:rPr>
              <w:t xml:space="preserve"> </w:t>
            </w:r>
            <w:proofErr w:type="spellStart"/>
            <w:r w:rsidRPr="007C46A6">
              <w:rPr>
                <w:rFonts w:ascii="Times New Roman" w:hAnsi="Times New Roman"/>
                <w:i/>
                <w:color w:val="auto"/>
              </w:rPr>
              <w:t>nigra</w:t>
            </w:r>
            <w:proofErr w:type="spellEnd"/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>
              <w:rPr>
                <w:rFonts w:ascii="Times" w:hAnsi="Times"/>
                <w:i/>
                <w:color w:val="auto"/>
              </w:rPr>
              <w:t>geniculatus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40°36'30,1''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1°26' 43,4''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1168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Ex-tree hole “Laguna de </w:t>
            </w:r>
            <w:proofErr w:type="spellStart"/>
            <w:r>
              <w:rPr>
                <w:rFonts w:ascii="Times New Roman" w:hAnsi="Times New Roman"/>
                <w:color w:val="auto"/>
              </w:rPr>
              <w:t>las</w:t>
            </w:r>
            <w:proofErr w:type="spellEnd"/>
            <w:r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>
              <w:rPr>
                <w:rFonts w:ascii="Times" w:hAnsi="Times"/>
                <w:i/>
                <w:color w:val="auto"/>
              </w:rPr>
              <w:t>caspius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40°36'31,8''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1°26' 45,9''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1170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42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Temporary puddle “Laguna de </w:t>
            </w:r>
            <w:proofErr w:type="spellStart"/>
            <w:r>
              <w:rPr>
                <w:rFonts w:ascii="Times New Roman" w:hAnsi="Times New Roman"/>
                <w:color w:val="auto"/>
              </w:rPr>
              <w:t>las</w:t>
            </w:r>
            <w:proofErr w:type="spellEnd"/>
            <w:r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782E"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 w:rsidRPr="0039782E">
              <w:rPr>
                <w:rFonts w:ascii="Times" w:hAnsi="Times"/>
                <w:i/>
                <w:color w:val="auto"/>
              </w:rPr>
              <w:t>caspius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41°02'53,2''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0°11' 02,3''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351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Alcañiz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44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Temporary puddle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Jabonera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Torraza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9782E"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 w:rsidRPr="0039782E">
              <w:rPr>
                <w:rFonts w:ascii="Times" w:hAnsi="Times"/>
                <w:i/>
                <w:color w:val="auto"/>
              </w:rPr>
              <w:t>caspius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40°57' 08,3''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1°28' 08,3''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993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color w:val="auto"/>
              </w:rPr>
              <w:t>Tornos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Gallocanta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782E">
              <w:rPr>
                <w:rFonts w:ascii="Times" w:hAnsi="Times"/>
                <w:i/>
                <w:color w:val="auto"/>
              </w:rPr>
              <w:t xml:space="preserve">Oc. </w:t>
            </w:r>
            <w:proofErr w:type="spellStart"/>
            <w:r w:rsidRPr="0039782E">
              <w:rPr>
                <w:rFonts w:ascii="Times" w:hAnsi="Times"/>
                <w:i/>
                <w:color w:val="auto"/>
              </w:rPr>
              <w:t>caspius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40°12' 56,2''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0°47' 49,3''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960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AD17FA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laticinctus</w:t>
            </w:r>
            <w:proofErr w:type="spellEnd"/>
          </w:p>
        </w:tc>
      </w:tr>
      <w:tr w:rsidR="0069426A" w:rsidRPr="00AF7240" w:rsidTr="00FD157E">
        <w:trPr>
          <w:trHeight w:val="5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 53,1''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01,3''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1402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mimeticus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40°24'18,0''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15,4''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color w:val="auto"/>
              </w:rPr>
              <w:t>B</w:t>
            </w:r>
            <w:r w:rsidRPr="00AD17FA">
              <w:rPr>
                <w:rFonts w:ascii="Times New Roman" w:hAnsi="Times New Roman"/>
                <w:bCs/>
                <w:color w:val="auto"/>
              </w:rPr>
              <w:t>arranco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Mar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Dolz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2569C9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2569C9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2569C9">
              <w:rPr>
                <w:rFonts w:ascii="Times" w:hAnsi="Times"/>
                <w:i/>
                <w:color w:val="auto"/>
              </w:rPr>
              <w:t>mimeticus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40°24'26,7''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08,2''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Área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Las Truchas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2569C9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2569C9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2569C9">
              <w:rPr>
                <w:rFonts w:ascii="Times" w:hAnsi="Times"/>
                <w:i/>
                <w:color w:val="auto"/>
              </w:rPr>
              <w:t>mimeticus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lastRenderedPageBreak/>
              <w:t>40°12' 56,2''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0°47' 49,3''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960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40°21' 54,5''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05,1''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1279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40°26' 19,5''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0°51' 11,9''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1426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Irrigation channel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40°23' 55,2''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0°45' 24,6''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1486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Artificial containers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40°23' 29,8''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1°05' 06,9''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Teruel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Alfambra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40°36'30,3''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1°26' 43,5''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1168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las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40°36'31,8''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1°26' 45,9''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las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Suertes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40°33'54,5''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1°18' 17,3''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 xml:space="preserve">Santa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Eulalia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Jiloca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40°32'15,9''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1°38' 36,9''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1482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Orihuela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puddles 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Los Ojos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40°30'02,2''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1°39' 32,4''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Orihuela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Stream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40°11'34,4''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0°40' 01,5''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938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40°16'48,1''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0°34' 51,3''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1476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40°39'12,0''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0°35' 06,2''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927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Pitarque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temporary puddles</w:t>
            </w:r>
            <w:r w:rsidRPr="00AD17FA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“</w:t>
            </w:r>
            <w:r w:rsidRPr="00AD17FA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Pitarque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41°17'45,3''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0°29' 32,1''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226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Azaila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River margin “R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io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Aguasvivas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41°15'36,2''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0°30' 07,5''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272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Azaila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>Laguna Hoya Castillo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41°11'44,9''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0°27' 43,3''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Híjar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Irrigation channel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41°05'41,2''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0°17' 37,1''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345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Híjar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Rio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Regallo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41°03'28,6''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0°11' 38,4''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347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Alcañiz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La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Estanca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lastRenderedPageBreak/>
              <w:t>41°03'02,5''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0°12' 37,4''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363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Alcañiz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puddles between lagoons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Lagunas Grande y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Pequeña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41°02'53,2''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0°11' 02,3''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351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Alcañiz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Temporary puddle “</w:t>
            </w:r>
            <w:r w:rsidRPr="00AD17FA">
              <w:rPr>
                <w:rFonts w:ascii="Times New Roman" w:hAnsi="Times New Roman"/>
                <w:color w:val="auto"/>
              </w:rPr>
              <w:t xml:space="preserve">Laguna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Jabonera</w:t>
            </w:r>
            <w:proofErr w:type="spellEnd"/>
            <w:r w:rsidRPr="00AD17FA">
              <w:rPr>
                <w:rFonts w:ascii="Times New Roman" w:hAnsi="Times New Roman"/>
                <w:color w:val="auto"/>
              </w:rPr>
              <w:t xml:space="preserve"> de la </w:t>
            </w:r>
            <w:proofErr w:type="spellStart"/>
            <w:r w:rsidRPr="00AD17FA">
              <w:rPr>
                <w:rFonts w:ascii="Times New Roman" w:hAnsi="Times New Roman"/>
                <w:color w:val="auto"/>
              </w:rPr>
              <w:t>Torraza</w:t>
            </w:r>
            <w:proofErr w:type="spellEnd"/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40°59'50,6''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0°12' 50,8''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396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Calanda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La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Salada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40°54'25,8''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1°27' 54,0''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1014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Torralba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los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Sisones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Pond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Balsa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Carabejas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Gallocanta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>)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40°52'17,0''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09,6''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1118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Odón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40°54'33,3''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1°18' 16,2''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887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Calamocha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River margin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Rio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Calamocha-Acequia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las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Monjas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40°52'24,6''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1°18' 57,8''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915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 xml:space="preserve">Fuentes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Claras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10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Ojos Fuentes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Claras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40°46'60,2''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1°21' 09,8''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933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Monreal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Campo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Ojos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Monreal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40°20'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34,6''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1°06' 46,8''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878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Teruel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40°08'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22,5''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50,8''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978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Sarrión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36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0E244E">
              <w:rPr>
                <w:rFonts w:ascii="Times New Roman" w:hAnsi="Times New Roman"/>
                <w:bCs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40°55'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00,8''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1°18' 05,1''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885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Calamocha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29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0E244E">
              <w:rPr>
                <w:rFonts w:ascii="Times New Roman" w:hAnsi="Times New Roman"/>
                <w:bCs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40°48'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47,7''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0°51' 01,3''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955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Utrillas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0E244E">
              <w:rPr>
                <w:rFonts w:ascii="Times New Roman" w:hAnsi="Times New Roman"/>
                <w:bCs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40°11'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45,8''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1°06' 55,1''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977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Cascante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Río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22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0E244E">
              <w:rPr>
                <w:rFonts w:ascii="Times New Roman" w:hAnsi="Times New Roman"/>
                <w:bCs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</w:rPr>
              <w:t>40°57'</w:t>
            </w:r>
            <w:r w:rsidRPr="00AD17FA">
              <w:rPr>
                <w:rFonts w:ascii="Times New Roman" w:hAnsi="Times New Roman"/>
                <w:b w:val="0"/>
                <w:bCs w:val="0"/>
                <w:color w:val="auto"/>
              </w:rPr>
              <w:t>08,3''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1°28' 08,3''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993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Tornos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Gallocanta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761A5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761A5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761A5">
              <w:rPr>
                <w:rFonts w:ascii="Times" w:hAnsi="Times"/>
                <w:i/>
                <w:color w:val="auto"/>
              </w:rPr>
              <w:t>pipiens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40°30'02,2''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1°39' 32,4''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Orihuela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Stream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theileri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40°46'50,6''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0°3' 04,7''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Monroyo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theileri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lastRenderedPageBreak/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03'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40,1''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0°49' 40,8''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18'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60,0''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24,2''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1078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Cabra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Stream 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Barranco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la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Tormeda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20'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08,3''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41,1''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1150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Cabra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54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12'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56,2''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0°47' 49,3''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960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21'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54,5''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05,1''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1279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El Castellar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trHeight w:val="6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</w:t>
            </w:r>
            <w:r>
              <w:rPr>
                <w:rFonts w:ascii="Times New Roman" w:hAnsi="Times New Roman"/>
                <w:b w:val="0"/>
                <w:color w:val="auto"/>
              </w:rPr>
              <w:t>24'</w:t>
            </w:r>
            <w:r w:rsidRPr="00AD17FA">
              <w:rPr>
                <w:rFonts w:ascii="Times New Roman" w:hAnsi="Times New Roman"/>
                <w:b w:val="0"/>
                <w:color w:val="auto"/>
              </w:rPr>
              <w:t>33,2''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0°48' 13,8''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1432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Cedrillas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Pond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40°23'19,1''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1°04' 18,0''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977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Tortajada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 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Tortajada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40°32'16,5''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1°38' 38,8''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1483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Orihuela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 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Tremedal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Los Ojos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40°28'08,5''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1°30' 00,4''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1520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Noguera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Pond “</w:t>
            </w:r>
            <w:proofErr w:type="spellStart"/>
            <w:r>
              <w:rPr>
                <w:rFonts w:ascii="Times New Roman" w:hAnsi="Times New Roman"/>
                <w:bCs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Peña Castillo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40°28'08,2''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1°38' 00,9''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1602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Noguera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18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Fountain 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Peluco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40°18'25,4''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1°19' 19,5''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1231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Bezas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>
              <w:rPr>
                <w:rFonts w:ascii="Times New Roman" w:hAnsi="Times New Roman"/>
                <w:bCs/>
                <w:color w:val="auto"/>
              </w:rPr>
              <w:t>Laggon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 xml:space="preserve">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Bezas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40°11'34,4''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0°40' 01,5''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938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7605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40°16'48,1''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0°34' 51,3''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1476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15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7605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40°19'44,7''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0°32' 31,0''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1641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Rubielos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7605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40°24'18,0''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15,4''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Barranco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del Mar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Dolz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lastRenderedPageBreak/>
              <w:t>40°24'26,7''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0°25' 08,2''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1374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Mosqueruela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Stream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Area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Recreativa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Las Truchas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40°30'53,2''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0°24' 37,1''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1370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Cantavieja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</w:rPr>
              <w:t>“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Fuente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La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Piqueta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40°33'60,2''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0°30' 13,3''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1482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Cañada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Benatanduz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101AE8">
              <w:rPr>
                <w:rFonts w:ascii="Times New Roman" w:hAnsi="Times New Roman"/>
                <w:color w:val="auto"/>
              </w:rPr>
              <w:t>Artificial drinking trough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40°34'11,6''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0°30' 41,3''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1440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Cañada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Benatanduz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>
              <w:rPr>
                <w:rFonts w:ascii="Times New Roman" w:hAnsi="Times New Roman"/>
                <w:bCs/>
                <w:color w:val="auto"/>
              </w:rPr>
              <w:t>Laggon</w:t>
            </w:r>
            <w:proofErr w:type="spellEnd"/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40°44'52,4''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0°32' 26,3''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1216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Ejulve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25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Pond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Balsa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Cofradías</w:t>
            </w:r>
            <w:proofErr w:type="spellEnd"/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40°46'50,6''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0°3' 04,7''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816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Monroyo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Temporary 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40°56'15,3''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1°29' 05,7''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995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Bello</w:t>
            </w:r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 xml:space="preserve">Navajo del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Cañuelo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 xml:space="preserve"> (Laguna de </w:t>
            </w: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Gallocanta</w:t>
            </w:r>
            <w:proofErr w:type="spellEnd"/>
            <w:r w:rsidRPr="00AD17FA">
              <w:rPr>
                <w:rFonts w:ascii="Times New Roman" w:hAnsi="Times New Roman"/>
                <w:bCs/>
                <w:color w:val="auto"/>
              </w:rPr>
              <w:t>)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40°51'55,5''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1°34' 51,2''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1125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Odón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Lagoon “</w:t>
            </w:r>
            <w:r w:rsidRPr="00AD17FA">
              <w:rPr>
                <w:rFonts w:ascii="Times New Roman" w:hAnsi="Times New Roman"/>
                <w:bCs/>
                <w:color w:val="auto"/>
              </w:rPr>
              <w:t>Laguna-Hoya de Miguel</w:t>
            </w:r>
            <w:r>
              <w:rPr>
                <w:rFonts w:ascii="Times New Roman" w:hAnsi="Times New Roman"/>
                <w:bCs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40°52'17,0''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09,6''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1118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Odón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14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40°30'10,3''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55,0''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1618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10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40°29'51,6''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35,2''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1700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7</w:t>
            </w:r>
          </w:p>
        </w:tc>
        <w:tc>
          <w:tcPr>
            <w:tcW w:w="2287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40°24'21,5''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1°26' 09,4''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1162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24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C95DCC">
              <w:rPr>
                <w:rFonts w:ascii="Times New Roman" w:hAnsi="Times New Roman"/>
                <w:bCs/>
                <w:color w:val="auto"/>
              </w:rPr>
              <w:t>Temporary 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AD17FA">
              <w:rPr>
                <w:rFonts w:ascii="Times New Roman" w:hAnsi="Times New Roman"/>
                <w:b w:val="0"/>
                <w:color w:val="auto"/>
              </w:rPr>
              <w:t>40°29'31,1''</w:t>
            </w:r>
          </w:p>
        </w:tc>
        <w:tc>
          <w:tcPr>
            <w:tcW w:w="11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1°35' 35,8''</w:t>
            </w:r>
          </w:p>
        </w:tc>
        <w:tc>
          <w:tcPr>
            <w:tcW w:w="696" w:type="dxa"/>
            <w:vAlign w:val="center"/>
          </w:tcPr>
          <w:p w:rsidR="0069426A" w:rsidRPr="00AD17F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1759</w:t>
            </w:r>
          </w:p>
        </w:tc>
        <w:tc>
          <w:tcPr>
            <w:tcW w:w="165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proofErr w:type="spellStart"/>
            <w:r w:rsidRPr="00AD17FA">
              <w:rPr>
                <w:rFonts w:ascii="Times New Roman" w:hAnsi="Times New Roman"/>
                <w:bCs/>
                <w:color w:val="auto"/>
              </w:rPr>
              <w:t>Bronchales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36</w:t>
            </w:r>
          </w:p>
        </w:tc>
        <w:tc>
          <w:tcPr>
            <w:tcW w:w="2287" w:type="dxa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C95DCC">
              <w:rPr>
                <w:rFonts w:ascii="Times New Roman" w:hAnsi="Times New Roman"/>
                <w:bCs/>
                <w:color w:val="auto"/>
              </w:rPr>
              <w:t>Temporary puddle</w:t>
            </w:r>
          </w:p>
        </w:tc>
        <w:tc>
          <w:tcPr>
            <w:tcW w:w="670" w:type="dxa"/>
            <w:vAlign w:val="center"/>
          </w:tcPr>
          <w:p w:rsidR="0069426A" w:rsidRPr="00AD17FA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AD17FA">
              <w:rPr>
                <w:rFonts w:ascii="Times New Roman" w:hAnsi="Times New Roman"/>
                <w:bCs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1A47F6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1A47F6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1A47F6">
              <w:rPr>
                <w:rFonts w:ascii="Times" w:hAnsi="Times"/>
                <w:i/>
                <w:color w:val="auto"/>
              </w:rPr>
              <w:t>hortensis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40°02' 21,1''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0°54' 12,7''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1121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7C46A6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Gavilán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impudicus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lastRenderedPageBreak/>
              <w:t>40°24' 23,2''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1°04' 24,4''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927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Tortajada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impudicus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40°02' 21,1''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0°54' 12,7''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1121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7C46A6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Gavilán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proofErr w:type="spellStart"/>
            <w:r>
              <w:rPr>
                <w:rFonts w:ascii="Times" w:hAnsi="Times"/>
                <w:i/>
                <w:color w:val="auto"/>
              </w:rPr>
              <w:t>Cx</w:t>
            </w:r>
            <w:proofErr w:type="spellEnd"/>
            <w:r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40°01' 23,5''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0°57' 33,9''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1344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Torrijas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39°59' 59,1''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1°01' 25,2''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1093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 xml:space="preserve">Arcos de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las</w:t>
            </w:r>
            <w:proofErr w:type="spellEnd"/>
            <w:r w:rsidRPr="007C46A6">
              <w:rPr>
                <w:rFonts w:ascii="Times New Roman" w:hAnsi="Times New Roman"/>
                <w:color w:val="auto"/>
              </w:rPr>
              <w:t xml:space="preserve"> Salinas</w:t>
            </w:r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7C46A6">
              <w:rPr>
                <w:rFonts w:ascii="Times New Roman" w:hAnsi="Times New Roman"/>
                <w:color w:val="auto"/>
              </w:rPr>
              <w:t xml:space="preserve"> de la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Riscla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40°24' 23,2''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1°04' 24,4''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927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Tortajada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40°23'52,1''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1°28' 54,3''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1156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Albarracín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7C46A6">
              <w:rPr>
                <w:rFonts w:ascii="Times New Roman" w:hAnsi="Times New Roman"/>
                <w:color w:val="auto"/>
              </w:rPr>
              <w:t xml:space="preserve">Río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Guadalaviar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41°05'41,2''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0°17' 37,1''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345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Híjar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River margin “</w:t>
            </w:r>
            <w:r w:rsidRPr="007C46A6">
              <w:rPr>
                <w:rFonts w:ascii="Times New Roman" w:hAnsi="Times New Roman"/>
                <w:color w:val="auto"/>
              </w:rPr>
              <w:t xml:space="preserve">Rio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Regallo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40°02' 21,1''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0°54' 12,7''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1121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Stream “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Fuente</w:t>
            </w:r>
            <w:proofErr w:type="spellEnd"/>
            <w:r w:rsidRPr="007C46A6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7C46A6">
              <w:rPr>
                <w:rFonts w:ascii="Times New Roman" w:hAnsi="Times New Roman"/>
                <w:color w:val="auto"/>
              </w:rPr>
              <w:t>Gavilán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7C46A6">
              <w:rPr>
                <w:rFonts w:ascii="Times New Roman" w:hAnsi="Times New Roman"/>
                <w:b w:val="0"/>
                <w:color w:val="auto"/>
              </w:rPr>
              <w:t>40°01' 23,5''</w:t>
            </w:r>
          </w:p>
        </w:tc>
        <w:tc>
          <w:tcPr>
            <w:tcW w:w="11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7C46A6">
              <w:rPr>
                <w:rFonts w:ascii="Times New Roman" w:hAnsi="Times New Roman"/>
                <w:bCs/>
                <w:color w:val="auto"/>
              </w:rPr>
              <w:t>0°57' 33,9''</w:t>
            </w:r>
          </w:p>
        </w:tc>
        <w:tc>
          <w:tcPr>
            <w:tcW w:w="696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1344</w:t>
            </w:r>
          </w:p>
        </w:tc>
        <w:tc>
          <w:tcPr>
            <w:tcW w:w="165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7C46A6">
              <w:rPr>
                <w:rFonts w:ascii="Times New Roman" w:hAnsi="Times New Roman"/>
                <w:color w:val="auto"/>
              </w:rPr>
              <w:t>Torrijas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2287" w:type="dxa"/>
            <w:vAlign w:val="center"/>
          </w:tcPr>
          <w:p w:rsidR="0069426A" w:rsidRPr="007C46A6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7C46A6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7C46A6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46F82">
              <w:rPr>
                <w:rFonts w:ascii="Times" w:hAnsi="Times"/>
                <w:i/>
                <w:color w:val="auto"/>
              </w:rPr>
              <w:t>Cx</w:t>
            </w:r>
            <w:proofErr w:type="spellEnd"/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 w:rsidRPr="00446F82">
              <w:rPr>
                <w:rFonts w:ascii="Times" w:hAnsi="Times"/>
                <w:i/>
                <w:color w:val="auto"/>
              </w:rPr>
              <w:t>territans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40°03' 40,1''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0°49' 40,8''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984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Manzanera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>Cs</w:t>
            </w:r>
            <w:r w:rsidRPr="00446F82">
              <w:rPr>
                <w:rFonts w:ascii="Times" w:hAnsi="Times"/>
                <w:i/>
                <w:color w:val="auto"/>
              </w:rPr>
              <w:t xml:space="preserve">. </w:t>
            </w:r>
            <w:proofErr w:type="spellStart"/>
            <w:r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40°01' 23,5''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0°57' 33,9''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1344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Torrijas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54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  <w:r>
              <w:rPr>
                <w:rFonts w:ascii="Times New Roman" w:hAnsi="Times New Roman"/>
                <w:color w:val="auto"/>
              </w:rPr>
              <w:t xml:space="preserve"> in natural fountain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40°36'17,6''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1°26' 21,2''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1179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Almohaja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44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40°33'56,6''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1°17' 40,2''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987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 xml:space="preserve">Santa </w:t>
            </w:r>
            <w:proofErr w:type="spellStart"/>
            <w:r w:rsidRPr="006F6D9B">
              <w:rPr>
                <w:rFonts w:ascii="Times New Roman" w:hAnsi="Times New Roman"/>
                <w:color w:val="auto"/>
              </w:rPr>
              <w:t>Eulalia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41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</w:t>
            </w:r>
            <w:r w:rsidRPr="00144D16">
              <w:rPr>
                <w:rFonts w:ascii="Times New Roman" w:hAnsi="Times New Roman"/>
                <w:color w:val="auto"/>
              </w:rPr>
              <w:t>rtificial drinking trough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40°11'34,4''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0°40' 01,5''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938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Rubielos</w:t>
            </w:r>
            <w:proofErr w:type="spellEnd"/>
            <w:r w:rsidRPr="006F6D9B">
              <w:rPr>
                <w:rFonts w:ascii="Times New Roman" w:hAnsi="Times New Roman"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D80E7E">
              <w:rPr>
                <w:rFonts w:ascii="Times New Roman" w:hAnsi="Times New Roman"/>
                <w:color w:val="auto"/>
              </w:rPr>
              <w:t xml:space="preserve">Artificial drinking trough 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lastRenderedPageBreak/>
              <w:t>40°16'48,1''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0°34' 51,3''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1476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Rubielos</w:t>
            </w:r>
            <w:proofErr w:type="spellEnd"/>
            <w:r w:rsidRPr="006F6D9B">
              <w:rPr>
                <w:rFonts w:ascii="Times New Roman" w:hAnsi="Times New Roman"/>
                <w:color w:val="auto"/>
              </w:rPr>
              <w:t xml:space="preserve"> de Mora</w:t>
            </w:r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D80E7E">
              <w:rPr>
                <w:rFonts w:ascii="Times New Roman" w:hAnsi="Times New Roman"/>
                <w:color w:val="auto"/>
              </w:rPr>
              <w:t xml:space="preserve">Artificial drinking trough 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40°40'22,6''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0°41' 56,9''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1107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Aliaga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pond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40°51'43,8''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0°25' 22,2''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698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Berge</w:t>
            </w:r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D80E7E">
              <w:rPr>
                <w:rFonts w:ascii="Times New Roman" w:hAnsi="Times New Roman"/>
                <w:color w:val="auto"/>
              </w:rPr>
              <w:t xml:space="preserve">Artificial drinking trough </w:t>
            </w:r>
            <w:r>
              <w:rPr>
                <w:rFonts w:ascii="Times New Roman" w:hAnsi="Times New Roman"/>
                <w:color w:val="auto"/>
              </w:rPr>
              <w:t>“</w:t>
            </w:r>
            <w:proofErr w:type="spellStart"/>
            <w:r w:rsidRPr="006F6D9B">
              <w:rPr>
                <w:rFonts w:ascii="Times New Roman" w:hAnsi="Times New Roman"/>
                <w:color w:val="auto"/>
              </w:rPr>
              <w:t>Embalse</w:t>
            </w:r>
            <w:proofErr w:type="spellEnd"/>
            <w:r w:rsidRPr="006F6D9B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6F6D9B">
              <w:rPr>
                <w:rFonts w:ascii="Times New Roman" w:hAnsi="Times New Roman"/>
                <w:color w:val="auto"/>
              </w:rPr>
              <w:t>Gallipuén</w:t>
            </w:r>
            <w:proofErr w:type="spellEnd"/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40°20' 34,6''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1°06' 46,8''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878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Teruel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39</w:t>
            </w:r>
          </w:p>
        </w:tc>
        <w:tc>
          <w:tcPr>
            <w:tcW w:w="2287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40°08' 22,5''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0°48' 50,8''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978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Sarrión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45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11A23">
              <w:rPr>
                <w:rFonts w:ascii="Times New Roman" w:hAnsi="Times New Roman"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40°55' 00,8''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1°18' 05,1''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885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Calamocha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11A23">
              <w:rPr>
                <w:rFonts w:ascii="Times New Roman" w:hAnsi="Times New Roman"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40°48' 47,7''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0°51' 01,3''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955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Utrillas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11A23">
              <w:rPr>
                <w:rFonts w:ascii="Times New Roman" w:hAnsi="Times New Roman"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6F6D9B">
              <w:rPr>
                <w:rFonts w:ascii="Times New Roman" w:hAnsi="Times New Roman"/>
                <w:b w:val="0"/>
                <w:color w:val="auto"/>
              </w:rPr>
              <w:t>40°11' 45,8''</w:t>
            </w:r>
          </w:p>
        </w:tc>
        <w:tc>
          <w:tcPr>
            <w:tcW w:w="11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6F6D9B">
              <w:rPr>
                <w:rFonts w:ascii="Times New Roman" w:hAnsi="Times New Roman"/>
                <w:bCs/>
                <w:color w:val="auto"/>
              </w:rPr>
              <w:t>1°06' 55,1''</w:t>
            </w:r>
          </w:p>
        </w:tc>
        <w:tc>
          <w:tcPr>
            <w:tcW w:w="6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977</w:t>
            </w:r>
          </w:p>
        </w:tc>
        <w:tc>
          <w:tcPr>
            <w:tcW w:w="165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6F6D9B">
              <w:rPr>
                <w:rFonts w:ascii="Times New Roman" w:hAnsi="Times New Roman"/>
                <w:color w:val="auto"/>
              </w:rPr>
              <w:t>Cascante</w:t>
            </w:r>
            <w:proofErr w:type="spellEnd"/>
            <w:r w:rsidRPr="006F6D9B">
              <w:rPr>
                <w:rFonts w:ascii="Times New Roman" w:hAnsi="Times New Roman"/>
                <w:color w:val="auto"/>
              </w:rPr>
              <w:t xml:space="preserve"> del Río</w:t>
            </w:r>
          </w:p>
        </w:tc>
        <w:tc>
          <w:tcPr>
            <w:tcW w:w="496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2287" w:type="dxa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11A23">
              <w:rPr>
                <w:rFonts w:ascii="Times New Roman" w:hAnsi="Times New Roman"/>
                <w:color w:val="auto"/>
              </w:rPr>
              <w:t>Artificial container</w:t>
            </w:r>
          </w:p>
        </w:tc>
        <w:tc>
          <w:tcPr>
            <w:tcW w:w="670" w:type="dxa"/>
            <w:vAlign w:val="center"/>
          </w:tcPr>
          <w:p w:rsidR="0069426A" w:rsidRPr="006F6D9B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6F6D9B">
              <w:rPr>
                <w:rFonts w:ascii="Times New Roman" w:hAnsi="Times New Roman"/>
                <w:color w:val="auto"/>
              </w:rPr>
              <w:t>NO</w:t>
            </w:r>
          </w:p>
        </w:tc>
        <w:tc>
          <w:tcPr>
            <w:tcW w:w="1818" w:type="dxa"/>
            <w:vAlign w:val="center"/>
          </w:tcPr>
          <w:p w:rsidR="0069426A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759E9"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 w:rsidRPr="001759E9">
              <w:rPr>
                <w:rFonts w:ascii="Times" w:hAnsi="Times"/>
                <w:i/>
                <w:color w:val="auto"/>
              </w:rPr>
              <w:t>longiareolata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477D60">
              <w:rPr>
                <w:rFonts w:ascii="Times New Roman" w:hAnsi="Times New Roman"/>
                <w:b w:val="0"/>
                <w:color w:val="auto"/>
              </w:rPr>
              <w:t>40°32'16,5''</w:t>
            </w:r>
          </w:p>
        </w:tc>
        <w:tc>
          <w:tcPr>
            <w:tcW w:w="11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477D60">
              <w:rPr>
                <w:rFonts w:ascii="Times New Roman" w:hAnsi="Times New Roman"/>
                <w:bCs/>
                <w:color w:val="auto"/>
              </w:rPr>
              <w:t>1°38' 38,8''</w:t>
            </w:r>
          </w:p>
        </w:tc>
        <w:tc>
          <w:tcPr>
            <w:tcW w:w="696" w:type="dxa"/>
            <w:vAlign w:val="center"/>
          </w:tcPr>
          <w:p w:rsidR="0069426A" w:rsidRPr="00477D60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1483</w:t>
            </w:r>
          </w:p>
        </w:tc>
        <w:tc>
          <w:tcPr>
            <w:tcW w:w="16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477D60">
              <w:rPr>
                <w:rFonts w:ascii="Times New Roman" w:hAnsi="Times New Roman"/>
                <w:color w:val="auto"/>
              </w:rPr>
              <w:t>Orihuela</w:t>
            </w:r>
            <w:proofErr w:type="spellEnd"/>
            <w:r w:rsidRPr="00477D60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477D60">
              <w:rPr>
                <w:rFonts w:ascii="Times New Roman" w:hAnsi="Times New Roman"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2287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T</w:t>
            </w:r>
            <w:r>
              <w:rPr>
                <w:rFonts w:ascii="Times New Roman" w:hAnsi="Times New Roman"/>
                <w:color w:val="auto"/>
              </w:rPr>
              <w:t>emporary puddle “</w:t>
            </w:r>
            <w:proofErr w:type="spellStart"/>
            <w:r>
              <w:rPr>
                <w:rFonts w:ascii="Times New Roman" w:hAnsi="Times New Roman"/>
                <w:color w:val="auto"/>
              </w:rPr>
              <w:t>T</w:t>
            </w:r>
            <w:r w:rsidRPr="00477D60">
              <w:rPr>
                <w:rFonts w:ascii="Times New Roman" w:hAnsi="Times New Roman"/>
                <w:color w:val="auto"/>
              </w:rPr>
              <w:t>remedal</w:t>
            </w:r>
            <w:proofErr w:type="spellEnd"/>
            <w:r w:rsidRPr="00477D60">
              <w:rPr>
                <w:rFonts w:ascii="Times New Roman" w:hAnsi="Times New Roman"/>
                <w:color w:val="auto"/>
              </w:rPr>
              <w:t xml:space="preserve"> Los Ojos</w:t>
            </w:r>
            <w:r>
              <w:rPr>
                <w:rFonts w:ascii="Times New Roman" w:hAnsi="Times New Roman"/>
                <w:color w:val="auto"/>
              </w:rPr>
              <w:t>”</w:t>
            </w:r>
          </w:p>
        </w:tc>
        <w:tc>
          <w:tcPr>
            <w:tcW w:w="670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>
              <w:rPr>
                <w:rFonts w:ascii="Times" w:hAnsi="Times"/>
                <w:i/>
                <w:color w:val="auto"/>
              </w:rPr>
              <w:t>annulata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477D60">
              <w:rPr>
                <w:rFonts w:ascii="Times New Roman" w:hAnsi="Times New Roman"/>
                <w:b w:val="0"/>
                <w:color w:val="auto"/>
              </w:rPr>
              <w:t>40°32'15,9''</w:t>
            </w:r>
          </w:p>
        </w:tc>
        <w:tc>
          <w:tcPr>
            <w:tcW w:w="11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477D60">
              <w:rPr>
                <w:rFonts w:ascii="Times New Roman" w:hAnsi="Times New Roman"/>
                <w:bCs/>
                <w:color w:val="auto"/>
              </w:rPr>
              <w:t>1°38' 36,9''</w:t>
            </w:r>
          </w:p>
        </w:tc>
        <w:tc>
          <w:tcPr>
            <w:tcW w:w="696" w:type="dxa"/>
            <w:vAlign w:val="center"/>
          </w:tcPr>
          <w:p w:rsidR="0069426A" w:rsidRPr="00477D60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1482</w:t>
            </w:r>
          </w:p>
        </w:tc>
        <w:tc>
          <w:tcPr>
            <w:tcW w:w="16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477D60">
              <w:rPr>
                <w:rFonts w:ascii="Times New Roman" w:hAnsi="Times New Roman"/>
                <w:color w:val="auto"/>
              </w:rPr>
              <w:t>Orihuela</w:t>
            </w:r>
            <w:proofErr w:type="spellEnd"/>
            <w:r w:rsidRPr="00477D60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477D60">
              <w:rPr>
                <w:rFonts w:ascii="Times New Roman" w:hAnsi="Times New Roman"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287" w:type="dxa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61249">
              <w:rPr>
                <w:rFonts w:ascii="Times New Roman" w:hAnsi="Times New Roman"/>
                <w:color w:val="auto"/>
              </w:rPr>
              <w:t>Temporary puddle “</w:t>
            </w:r>
            <w:proofErr w:type="spellStart"/>
            <w:r w:rsidRPr="00361249">
              <w:rPr>
                <w:rFonts w:ascii="Times New Roman" w:hAnsi="Times New Roman"/>
                <w:color w:val="auto"/>
              </w:rPr>
              <w:t>Tremedal</w:t>
            </w:r>
            <w:proofErr w:type="spellEnd"/>
            <w:r w:rsidRPr="00361249">
              <w:rPr>
                <w:rFonts w:ascii="Times New Roman" w:hAnsi="Times New Roman"/>
                <w:color w:val="auto"/>
              </w:rPr>
              <w:t xml:space="preserve"> Los Ojos”</w:t>
            </w:r>
          </w:p>
        </w:tc>
        <w:tc>
          <w:tcPr>
            <w:tcW w:w="670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>
              <w:rPr>
                <w:rFonts w:ascii="Times" w:hAnsi="Times"/>
                <w:i/>
                <w:color w:val="auto"/>
              </w:rPr>
              <w:t>annulata</w:t>
            </w:r>
            <w:proofErr w:type="spellEnd"/>
          </w:p>
        </w:tc>
      </w:tr>
      <w:tr w:rsidR="0069426A" w:rsidRPr="00AF7240" w:rsidTr="00FD157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477D60">
              <w:rPr>
                <w:rFonts w:ascii="Times New Roman" w:hAnsi="Times New Roman"/>
                <w:b w:val="0"/>
                <w:color w:val="auto"/>
              </w:rPr>
              <w:t>40°32'16,5''</w:t>
            </w:r>
          </w:p>
        </w:tc>
        <w:tc>
          <w:tcPr>
            <w:tcW w:w="11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477D60">
              <w:rPr>
                <w:rFonts w:ascii="Times New Roman" w:hAnsi="Times New Roman"/>
                <w:bCs/>
                <w:color w:val="auto"/>
              </w:rPr>
              <w:t>1°38' 38,8''</w:t>
            </w:r>
          </w:p>
        </w:tc>
        <w:tc>
          <w:tcPr>
            <w:tcW w:w="696" w:type="dxa"/>
            <w:vAlign w:val="center"/>
          </w:tcPr>
          <w:p w:rsidR="0069426A" w:rsidRPr="00477D60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1483</w:t>
            </w:r>
          </w:p>
        </w:tc>
        <w:tc>
          <w:tcPr>
            <w:tcW w:w="16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477D60">
              <w:rPr>
                <w:rFonts w:ascii="Times New Roman" w:hAnsi="Times New Roman"/>
                <w:color w:val="auto"/>
              </w:rPr>
              <w:t>Orihuela</w:t>
            </w:r>
            <w:proofErr w:type="spellEnd"/>
            <w:r w:rsidRPr="00477D60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477D60">
              <w:rPr>
                <w:rFonts w:ascii="Times New Roman" w:hAnsi="Times New Roman"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35</w:t>
            </w:r>
          </w:p>
        </w:tc>
        <w:tc>
          <w:tcPr>
            <w:tcW w:w="2287" w:type="dxa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61249">
              <w:rPr>
                <w:rFonts w:ascii="Times New Roman" w:hAnsi="Times New Roman"/>
                <w:color w:val="auto"/>
              </w:rPr>
              <w:t>Temporary puddle “</w:t>
            </w:r>
            <w:proofErr w:type="spellStart"/>
            <w:r w:rsidRPr="00361249">
              <w:rPr>
                <w:rFonts w:ascii="Times New Roman" w:hAnsi="Times New Roman"/>
                <w:color w:val="auto"/>
              </w:rPr>
              <w:t>Tremedal</w:t>
            </w:r>
            <w:proofErr w:type="spellEnd"/>
            <w:r w:rsidRPr="00361249">
              <w:rPr>
                <w:rFonts w:ascii="Times New Roman" w:hAnsi="Times New Roman"/>
                <w:color w:val="auto"/>
              </w:rPr>
              <w:t xml:space="preserve"> Los Ojos”</w:t>
            </w:r>
          </w:p>
        </w:tc>
        <w:tc>
          <w:tcPr>
            <w:tcW w:w="670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>
              <w:rPr>
                <w:rFonts w:ascii="Times" w:hAnsi="Times"/>
                <w:i/>
                <w:color w:val="auto"/>
              </w:rPr>
              <w:t>subochrea</w:t>
            </w:r>
            <w:proofErr w:type="spellEnd"/>
          </w:p>
        </w:tc>
      </w:tr>
      <w:tr w:rsidR="0069426A" w:rsidRPr="00AF7240" w:rsidTr="00FD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auto"/>
              </w:rPr>
            </w:pPr>
            <w:r w:rsidRPr="00477D60">
              <w:rPr>
                <w:rFonts w:ascii="Times New Roman" w:hAnsi="Times New Roman"/>
                <w:b w:val="0"/>
                <w:color w:val="auto"/>
              </w:rPr>
              <w:t>40°32'15,9''</w:t>
            </w:r>
          </w:p>
        </w:tc>
        <w:tc>
          <w:tcPr>
            <w:tcW w:w="11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color w:val="auto"/>
              </w:rPr>
            </w:pPr>
            <w:r w:rsidRPr="00477D60">
              <w:rPr>
                <w:rFonts w:ascii="Times New Roman" w:hAnsi="Times New Roman"/>
                <w:bCs/>
                <w:color w:val="auto"/>
              </w:rPr>
              <w:t>1°38' 36,9''</w:t>
            </w:r>
          </w:p>
        </w:tc>
        <w:tc>
          <w:tcPr>
            <w:tcW w:w="696" w:type="dxa"/>
            <w:vAlign w:val="center"/>
          </w:tcPr>
          <w:p w:rsidR="0069426A" w:rsidRPr="00477D60" w:rsidRDefault="0069426A" w:rsidP="00FD1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1482</w:t>
            </w:r>
          </w:p>
        </w:tc>
        <w:tc>
          <w:tcPr>
            <w:tcW w:w="165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477D60">
              <w:rPr>
                <w:rFonts w:ascii="Times New Roman" w:hAnsi="Times New Roman"/>
                <w:color w:val="auto"/>
              </w:rPr>
              <w:t>Orihuela</w:t>
            </w:r>
            <w:proofErr w:type="spellEnd"/>
            <w:r w:rsidRPr="00477D60">
              <w:rPr>
                <w:rFonts w:ascii="Times New Roman" w:hAnsi="Times New Roman"/>
                <w:color w:val="auto"/>
              </w:rPr>
              <w:t xml:space="preserve"> del </w:t>
            </w:r>
            <w:proofErr w:type="spellStart"/>
            <w:r w:rsidRPr="00477D60">
              <w:rPr>
                <w:rFonts w:ascii="Times New Roman" w:hAnsi="Times New Roman"/>
                <w:color w:val="auto"/>
              </w:rPr>
              <w:t>Tremedal</w:t>
            </w:r>
            <w:proofErr w:type="spellEnd"/>
          </w:p>
        </w:tc>
        <w:tc>
          <w:tcPr>
            <w:tcW w:w="496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477D60">
              <w:rPr>
                <w:rFonts w:ascii="Times New Roman" w:hAnsi="Times New Roman"/>
                <w:color w:val="auto"/>
              </w:rPr>
              <w:t>41</w:t>
            </w:r>
          </w:p>
        </w:tc>
        <w:tc>
          <w:tcPr>
            <w:tcW w:w="2287" w:type="dxa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 w:rsidRPr="00361249">
              <w:rPr>
                <w:rFonts w:ascii="Times New Roman" w:hAnsi="Times New Roman"/>
                <w:color w:val="auto"/>
              </w:rPr>
              <w:t>Temporary puddle “</w:t>
            </w:r>
            <w:proofErr w:type="spellStart"/>
            <w:r w:rsidRPr="00361249">
              <w:rPr>
                <w:rFonts w:ascii="Times New Roman" w:hAnsi="Times New Roman"/>
                <w:color w:val="auto"/>
              </w:rPr>
              <w:t>Tremedal</w:t>
            </w:r>
            <w:proofErr w:type="spellEnd"/>
            <w:r w:rsidRPr="00361249">
              <w:rPr>
                <w:rFonts w:ascii="Times New Roman" w:hAnsi="Times New Roman"/>
                <w:color w:val="auto"/>
              </w:rPr>
              <w:t xml:space="preserve"> Los Ojos”</w:t>
            </w:r>
          </w:p>
        </w:tc>
        <w:tc>
          <w:tcPr>
            <w:tcW w:w="670" w:type="dxa"/>
            <w:vAlign w:val="center"/>
          </w:tcPr>
          <w:p w:rsidR="0069426A" w:rsidRPr="00477D60" w:rsidRDefault="0069426A" w:rsidP="00FD157E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YES</w:t>
            </w:r>
          </w:p>
        </w:tc>
        <w:tc>
          <w:tcPr>
            <w:tcW w:w="1818" w:type="dxa"/>
            <w:vAlign w:val="center"/>
          </w:tcPr>
          <w:p w:rsidR="0069426A" w:rsidRPr="00F92F21" w:rsidRDefault="0069426A" w:rsidP="00FD157E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" w:hAnsi="Times"/>
                <w:i/>
              </w:rPr>
            </w:pPr>
            <w:r>
              <w:rPr>
                <w:rFonts w:ascii="Times" w:hAnsi="Times"/>
                <w:i/>
                <w:color w:val="auto"/>
              </w:rPr>
              <w:t xml:space="preserve">Cs. </w:t>
            </w:r>
            <w:proofErr w:type="spellStart"/>
            <w:r>
              <w:rPr>
                <w:rFonts w:ascii="Times" w:hAnsi="Times"/>
                <w:i/>
                <w:color w:val="auto"/>
              </w:rPr>
              <w:t>subochrea</w:t>
            </w:r>
            <w:proofErr w:type="spellEnd"/>
          </w:p>
        </w:tc>
      </w:tr>
    </w:tbl>
    <w:p w:rsidR="0069426A" w:rsidRPr="008A4D3A" w:rsidRDefault="0069426A" w:rsidP="0069426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lang w:val="es-ES"/>
        </w:rPr>
      </w:pPr>
    </w:p>
    <w:p w:rsidR="00CB7B5E" w:rsidRDefault="00CB7B5E"/>
    <w:sectPr w:rsidR="00CB7B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HelveticaNeue">
    <w:altName w:val="Helvetica Neu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316B1"/>
    <w:multiLevelType w:val="hybridMultilevel"/>
    <w:tmpl w:val="52FE2E4A"/>
    <w:lvl w:ilvl="0" w:tplc="2F76507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37" w:hanging="360"/>
      </w:pPr>
    </w:lvl>
    <w:lvl w:ilvl="2" w:tplc="0C0A001B" w:tentative="1">
      <w:start w:val="1"/>
      <w:numFmt w:val="lowerRoman"/>
      <w:lvlText w:val="%3."/>
      <w:lvlJc w:val="right"/>
      <w:pPr>
        <w:ind w:left="2157" w:hanging="180"/>
      </w:pPr>
    </w:lvl>
    <w:lvl w:ilvl="3" w:tplc="0C0A000F" w:tentative="1">
      <w:start w:val="1"/>
      <w:numFmt w:val="decimal"/>
      <w:lvlText w:val="%4."/>
      <w:lvlJc w:val="left"/>
      <w:pPr>
        <w:ind w:left="2877" w:hanging="360"/>
      </w:pPr>
    </w:lvl>
    <w:lvl w:ilvl="4" w:tplc="0C0A0019" w:tentative="1">
      <w:start w:val="1"/>
      <w:numFmt w:val="lowerLetter"/>
      <w:lvlText w:val="%5."/>
      <w:lvlJc w:val="left"/>
      <w:pPr>
        <w:ind w:left="3597" w:hanging="360"/>
      </w:pPr>
    </w:lvl>
    <w:lvl w:ilvl="5" w:tplc="0C0A001B" w:tentative="1">
      <w:start w:val="1"/>
      <w:numFmt w:val="lowerRoman"/>
      <w:lvlText w:val="%6."/>
      <w:lvlJc w:val="right"/>
      <w:pPr>
        <w:ind w:left="4317" w:hanging="180"/>
      </w:pPr>
    </w:lvl>
    <w:lvl w:ilvl="6" w:tplc="0C0A000F" w:tentative="1">
      <w:start w:val="1"/>
      <w:numFmt w:val="decimal"/>
      <w:lvlText w:val="%7."/>
      <w:lvlJc w:val="left"/>
      <w:pPr>
        <w:ind w:left="5037" w:hanging="360"/>
      </w:pPr>
    </w:lvl>
    <w:lvl w:ilvl="7" w:tplc="0C0A0019" w:tentative="1">
      <w:start w:val="1"/>
      <w:numFmt w:val="lowerLetter"/>
      <w:lvlText w:val="%8."/>
      <w:lvlJc w:val="left"/>
      <w:pPr>
        <w:ind w:left="5757" w:hanging="360"/>
      </w:pPr>
    </w:lvl>
    <w:lvl w:ilvl="8" w:tplc="0C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80017B1"/>
    <w:multiLevelType w:val="hybridMultilevel"/>
    <w:tmpl w:val="6D42F550"/>
    <w:lvl w:ilvl="0" w:tplc="98F6B392">
      <w:start w:val="1"/>
      <w:numFmt w:val="upperRoman"/>
      <w:lvlText w:val="%1."/>
      <w:lvlJc w:val="right"/>
      <w:pPr>
        <w:ind w:left="360" w:hanging="360"/>
      </w:pPr>
      <w:rPr>
        <w:i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D0DF3"/>
    <w:multiLevelType w:val="hybridMultilevel"/>
    <w:tmpl w:val="9F725438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2353882"/>
    <w:multiLevelType w:val="hybridMultilevel"/>
    <w:tmpl w:val="F4062BA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13427"/>
    <w:multiLevelType w:val="multilevel"/>
    <w:tmpl w:val="C7E2B604"/>
    <w:lvl w:ilvl="0">
      <w:start w:val="4"/>
      <w:numFmt w:val="decimal"/>
      <w:lvlText w:val="%1."/>
      <w:lvlJc w:val="left"/>
      <w:pPr>
        <w:ind w:left="17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4" w:hanging="2160"/>
      </w:pPr>
      <w:rPr>
        <w:rFonts w:hint="default"/>
      </w:rPr>
    </w:lvl>
  </w:abstractNum>
  <w:abstractNum w:abstractNumId="5">
    <w:nsid w:val="18D6761B"/>
    <w:multiLevelType w:val="hybridMultilevel"/>
    <w:tmpl w:val="72E8C984"/>
    <w:lvl w:ilvl="0" w:tplc="6F7ED75A">
      <w:start w:val="1"/>
      <w:numFmt w:val="upperRoman"/>
      <w:lvlText w:val="%1."/>
      <w:lvlJc w:val="right"/>
      <w:pPr>
        <w:ind w:left="360" w:hanging="360"/>
      </w:pPr>
      <w:rPr>
        <w:i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F80359"/>
    <w:multiLevelType w:val="hybridMultilevel"/>
    <w:tmpl w:val="5B52D2F0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1C6209DA"/>
    <w:multiLevelType w:val="hybridMultilevel"/>
    <w:tmpl w:val="B3147300"/>
    <w:lvl w:ilvl="0" w:tplc="46DAA144">
      <w:start w:val="1"/>
      <w:numFmt w:val="lowerLetter"/>
      <w:lvlText w:val="%1)"/>
      <w:lvlJc w:val="left"/>
      <w:pPr>
        <w:ind w:left="1655" w:hanging="945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B12677B"/>
    <w:multiLevelType w:val="hybridMultilevel"/>
    <w:tmpl w:val="4BEAA08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7C20FE"/>
    <w:multiLevelType w:val="multilevel"/>
    <w:tmpl w:val="1D603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abstractNum w:abstractNumId="10">
    <w:nsid w:val="3E8546F6"/>
    <w:multiLevelType w:val="hybridMultilevel"/>
    <w:tmpl w:val="B4F46680"/>
    <w:lvl w:ilvl="0" w:tplc="94563A9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51BB4"/>
    <w:multiLevelType w:val="multilevel"/>
    <w:tmpl w:val="1D603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abstractNum w:abstractNumId="12">
    <w:nsid w:val="43926DF4"/>
    <w:multiLevelType w:val="hybridMultilevel"/>
    <w:tmpl w:val="CEB23FB0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44D430E6"/>
    <w:multiLevelType w:val="multilevel"/>
    <w:tmpl w:val="F02693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36"/>
        <w:szCs w:val="3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0423FB7"/>
    <w:multiLevelType w:val="hybridMultilevel"/>
    <w:tmpl w:val="99DAE884"/>
    <w:lvl w:ilvl="0" w:tplc="307668AA">
      <w:start w:val="4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8E1846"/>
    <w:multiLevelType w:val="hybridMultilevel"/>
    <w:tmpl w:val="DFDA3B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C0E97"/>
    <w:multiLevelType w:val="hybridMultilevel"/>
    <w:tmpl w:val="B4A83E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C0AB3"/>
    <w:multiLevelType w:val="hybridMultilevel"/>
    <w:tmpl w:val="66ECE4A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8252D4"/>
    <w:multiLevelType w:val="multilevel"/>
    <w:tmpl w:val="AA8E9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9">
    <w:nsid w:val="66883893"/>
    <w:multiLevelType w:val="hybridMultilevel"/>
    <w:tmpl w:val="5292003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B9356E"/>
    <w:multiLevelType w:val="multilevel"/>
    <w:tmpl w:val="B040F95E"/>
    <w:lvl w:ilvl="0">
      <w:start w:val="4"/>
      <w:numFmt w:val="decimal"/>
      <w:lvlText w:val="%1"/>
      <w:lvlJc w:val="left"/>
      <w:pPr>
        <w:ind w:left="480" w:hanging="48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Theme="minorHAnsi" w:hAnsi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 Antiqua" w:hAnsi="Book Antiqu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hAnsiTheme="minorHAnsi" w:hint="default"/>
      </w:rPr>
    </w:lvl>
  </w:abstractNum>
  <w:abstractNum w:abstractNumId="21">
    <w:nsid w:val="6B766B27"/>
    <w:multiLevelType w:val="hybridMultilevel"/>
    <w:tmpl w:val="6CAA3138"/>
    <w:lvl w:ilvl="0" w:tplc="4E5CA0A0">
      <w:start w:val="17"/>
      <w:numFmt w:val="upperRoman"/>
      <w:lvlText w:val="%1."/>
      <w:lvlJc w:val="right"/>
      <w:pPr>
        <w:ind w:left="360" w:hanging="360"/>
      </w:pPr>
      <w:rPr>
        <w:rFonts w:hint="default"/>
        <w:b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323A30"/>
    <w:multiLevelType w:val="hybridMultilevel"/>
    <w:tmpl w:val="58A071BE"/>
    <w:lvl w:ilvl="0" w:tplc="9F5C306E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3F7E41"/>
    <w:multiLevelType w:val="hybridMultilevel"/>
    <w:tmpl w:val="7DE2AA16"/>
    <w:lvl w:ilvl="0" w:tplc="4BB6047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794" w:hanging="360"/>
      </w:pPr>
    </w:lvl>
    <w:lvl w:ilvl="2" w:tplc="0C0A001B" w:tentative="1">
      <w:start w:val="1"/>
      <w:numFmt w:val="lowerRoman"/>
      <w:lvlText w:val="%3."/>
      <w:lvlJc w:val="right"/>
      <w:pPr>
        <w:ind w:left="2514" w:hanging="180"/>
      </w:pPr>
    </w:lvl>
    <w:lvl w:ilvl="3" w:tplc="0C0A000F" w:tentative="1">
      <w:start w:val="1"/>
      <w:numFmt w:val="decimal"/>
      <w:lvlText w:val="%4."/>
      <w:lvlJc w:val="left"/>
      <w:pPr>
        <w:ind w:left="3234" w:hanging="360"/>
      </w:pPr>
    </w:lvl>
    <w:lvl w:ilvl="4" w:tplc="0C0A0019" w:tentative="1">
      <w:start w:val="1"/>
      <w:numFmt w:val="lowerLetter"/>
      <w:lvlText w:val="%5."/>
      <w:lvlJc w:val="left"/>
      <w:pPr>
        <w:ind w:left="3954" w:hanging="360"/>
      </w:pPr>
    </w:lvl>
    <w:lvl w:ilvl="5" w:tplc="0C0A001B" w:tentative="1">
      <w:start w:val="1"/>
      <w:numFmt w:val="lowerRoman"/>
      <w:lvlText w:val="%6."/>
      <w:lvlJc w:val="right"/>
      <w:pPr>
        <w:ind w:left="4674" w:hanging="180"/>
      </w:pPr>
    </w:lvl>
    <w:lvl w:ilvl="6" w:tplc="0C0A000F" w:tentative="1">
      <w:start w:val="1"/>
      <w:numFmt w:val="decimal"/>
      <w:lvlText w:val="%7."/>
      <w:lvlJc w:val="left"/>
      <w:pPr>
        <w:ind w:left="5394" w:hanging="360"/>
      </w:pPr>
    </w:lvl>
    <w:lvl w:ilvl="7" w:tplc="0C0A0019" w:tentative="1">
      <w:start w:val="1"/>
      <w:numFmt w:val="lowerLetter"/>
      <w:lvlText w:val="%8."/>
      <w:lvlJc w:val="left"/>
      <w:pPr>
        <w:ind w:left="6114" w:hanging="360"/>
      </w:pPr>
    </w:lvl>
    <w:lvl w:ilvl="8" w:tplc="0C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>
    <w:nsid w:val="7FF1198C"/>
    <w:multiLevelType w:val="hybridMultilevel"/>
    <w:tmpl w:val="56682818"/>
    <w:lvl w:ilvl="0" w:tplc="0C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9"/>
  </w:num>
  <w:num w:numId="5">
    <w:abstractNumId w:val="0"/>
  </w:num>
  <w:num w:numId="6">
    <w:abstractNumId w:val="18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8"/>
  </w:num>
  <w:num w:numId="15">
    <w:abstractNumId w:val="12"/>
  </w:num>
  <w:num w:numId="16">
    <w:abstractNumId w:val="6"/>
  </w:num>
  <w:num w:numId="17">
    <w:abstractNumId w:val="24"/>
  </w:num>
  <w:num w:numId="18">
    <w:abstractNumId w:val="2"/>
  </w:num>
  <w:num w:numId="19">
    <w:abstractNumId w:val="17"/>
  </w:num>
  <w:num w:numId="20">
    <w:abstractNumId w:val="22"/>
  </w:num>
  <w:num w:numId="21">
    <w:abstractNumId w:val="1"/>
  </w:num>
  <w:num w:numId="22">
    <w:abstractNumId w:val="3"/>
  </w:num>
  <w:num w:numId="23">
    <w:abstractNumId w:val="5"/>
  </w:num>
  <w:num w:numId="24">
    <w:abstractNumId w:val="21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26A"/>
    <w:rsid w:val="0069426A"/>
    <w:rsid w:val="00CB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654B93-309E-408F-8DBF-47A43AFA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26A"/>
    <w:pPr>
      <w:spacing w:after="20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9426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69426A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9426A"/>
    <w:rPr>
      <w:b/>
      <w:bCs/>
      <w:color w:val="5B9BD5" w:themeColor="accent1"/>
      <w:sz w:val="18"/>
      <w:szCs w:val="18"/>
    </w:rPr>
  </w:style>
  <w:style w:type="table" w:customStyle="1" w:styleId="Sombreadoclaro-nfasis112">
    <w:name w:val="Sombreado claro - Énfasis 112"/>
    <w:basedOn w:val="TableNormal"/>
    <w:uiPriority w:val="60"/>
    <w:rsid w:val="0069426A"/>
    <w:pPr>
      <w:spacing w:after="0" w:line="240" w:lineRule="auto"/>
    </w:pPr>
    <w:rPr>
      <w:color w:val="2E74B5" w:themeColor="accent1" w:themeShade="BF"/>
      <w:lang w:val="es-E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Footer">
    <w:name w:val="footer"/>
    <w:basedOn w:val="Normal"/>
    <w:link w:val="FooterChar"/>
    <w:uiPriority w:val="99"/>
    <w:rsid w:val="0069426A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426A"/>
    <w:rPr>
      <w:sz w:val="24"/>
      <w:szCs w:val="24"/>
      <w:lang w:val="en-GB"/>
    </w:rPr>
  </w:style>
  <w:style w:type="character" w:styleId="PageNumber">
    <w:name w:val="page number"/>
    <w:basedOn w:val="DefaultParagraphFont"/>
    <w:rsid w:val="0069426A"/>
  </w:style>
  <w:style w:type="paragraph" w:styleId="ListParagraph">
    <w:name w:val="List Paragraph"/>
    <w:basedOn w:val="Normal"/>
    <w:uiPriority w:val="34"/>
    <w:qFormat/>
    <w:rsid w:val="0069426A"/>
    <w:pPr>
      <w:spacing w:line="276" w:lineRule="auto"/>
      <w:ind w:left="720"/>
      <w:contextualSpacing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9426A"/>
    <w:pPr>
      <w:tabs>
        <w:tab w:val="center" w:pos="4252"/>
        <w:tab w:val="right" w:pos="8504"/>
      </w:tabs>
      <w:spacing w:after="0"/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9426A"/>
    <w:rPr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6942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426A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9426A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doclaro-nfasis11">
    <w:name w:val="Sombreado claro - Énfasis 11"/>
    <w:basedOn w:val="TableNormal"/>
    <w:uiPriority w:val="60"/>
    <w:rsid w:val="0069426A"/>
    <w:pPr>
      <w:spacing w:after="0" w:line="240" w:lineRule="auto"/>
    </w:pPr>
    <w:rPr>
      <w:color w:val="2E74B5" w:themeColor="accent1" w:themeShade="BF"/>
      <w:lang w:val="es-E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Sombreadoclaro-nfasis111">
    <w:name w:val="Sombreado claro - Énfasis 111"/>
    <w:basedOn w:val="TableNormal"/>
    <w:uiPriority w:val="60"/>
    <w:rsid w:val="0069426A"/>
    <w:pPr>
      <w:spacing w:after="0" w:line="240" w:lineRule="auto"/>
    </w:pPr>
    <w:rPr>
      <w:color w:val="2E74B5" w:themeColor="accent1" w:themeShade="BF"/>
      <w:lang w:val="es-E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Sombreadoclaro-nfasis113">
    <w:name w:val="Sombreado claro - Énfasis 113"/>
    <w:basedOn w:val="TableNormal"/>
    <w:uiPriority w:val="60"/>
    <w:rsid w:val="0069426A"/>
    <w:pPr>
      <w:spacing w:after="0" w:line="240" w:lineRule="auto"/>
    </w:pPr>
    <w:rPr>
      <w:color w:val="2E74B5" w:themeColor="accent1" w:themeShade="BF"/>
      <w:lang w:val="es-ES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DarkList-Accent3">
    <w:name w:val="Dark List Accent 3"/>
    <w:basedOn w:val="TableNormal"/>
    <w:uiPriority w:val="70"/>
    <w:rsid w:val="0069426A"/>
    <w:pPr>
      <w:spacing w:after="0" w:line="240" w:lineRule="auto"/>
    </w:pPr>
    <w:rPr>
      <w:color w:val="FFFFFF" w:themeColor="background1"/>
      <w:lang w:val="es-E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paragraph" w:customStyle="1" w:styleId="Default">
    <w:name w:val="Default"/>
    <w:rsid w:val="0069426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s-ES"/>
    </w:rPr>
  </w:style>
  <w:style w:type="paragraph" w:customStyle="1" w:styleId="Pa5">
    <w:name w:val="Pa5"/>
    <w:basedOn w:val="Default"/>
    <w:next w:val="Default"/>
    <w:uiPriority w:val="99"/>
    <w:rsid w:val="0069426A"/>
    <w:pPr>
      <w:spacing w:line="201" w:lineRule="atLeast"/>
    </w:pPr>
    <w:rPr>
      <w:rFonts w:cstheme="minorBidi"/>
      <w:color w:val="auto"/>
    </w:rPr>
  </w:style>
  <w:style w:type="paragraph" w:customStyle="1" w:styleId="textoprincipal">
    <w:name w:val="texto principal"/>
    <w:basedOn w:val="Normal"/>
    <w:uiPriority w:val="99"/>
    <w:rsid w:val="0069426A"/>
    <w:pPr>
      <w:widowControl w:val="0"/>
      <w:autoSpaceDE w:val="0"/>
      <w:autoSpaceDN w:val="0"/>
      <w:adjustRightInd w:val="0"/>
      <w:spacing w:before="283" w:after="0" w:line="288" w:lineRule="auto"/>
      <w:textAlignment w:val="center"/>
    </w:pPr>
    <w:rPr>
      <w:rFonts w:ascii="HelveticaNeue" w:hAnsi="HelveticaNeue" w:cs="HelveticaNeue"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rsid w:val="0069426A"/>
    <w:rPr>
      <w:i/>
    </w:rPr>
  </w:style>
  <w:style w:type="character" w:customStyle="1" w:styleId="st">
    <w:name w:val="st"/>
    <w:basedOn w:val="DefaultParagraphFont"/>
    <w:rsid w:val="0069426A"/>
  </w:style>
  <w:style w:type="character" w:customStyle="1" w:styleId="highlightselected">
    <w:name w:val="highlight selected"/>
    <w:basedOn w:val="DefaultParagraphFont"/>
    <w:rsid w:val="00694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2061</Words>
  <Characters>11752</Characters>
  <Application>Microsoft Office Word</Application>
  <DocSecurity>0</DocSecurity>
  <Lines>97</Lines>
  <Paragraphs>27</Paragraphs>
  <ScaleCrop>false</ScaleCrop>
  <Company/>
  <LinksUpToDate>false</LinksUpToDate>
  <CharactersWithSpaces>13786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PEERTECHZ-USER-1</dc:creator>
  <cp:keywords/>
  <dc:description/>
  <cp:lastModifiedBy>PEERTECHZ-USER-1</cp:lastModifiedBy>
  <cp:revision>1</cp:revision>
  <dcterms:created xsi:type="dcterms:W3CDTF">2017-04-21T13:12:00Z</dcterms:created>
  <dcterms:modified xsi:type="dcterms:W3CDTF">2017-04-21T13:12:00Z</dcterms:modified>
</cp:coreProperties>
</file>